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年驻马店市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招商投资促进局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部门预算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招商投资促进局</w:t>
      </w:r>
      <w:r>
        <w:rPr>
          <w:rFonts w:hint="eastAsia" w:ascii="黑体" w:hAnsi="黑体" w:eastAsia="黑体" w:cs="黑体"/>
          <w:kern w:val="0"/>
          <w:sz w:val="32"/>
          <w:szCs w:val="32"/>
        </w:rPr>
        <w:t>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部门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机构设置及预算单位构成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招商投资促进局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20年度部门预算情况说明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" w:hAnsi="仿宋" w:eastAsia="仿宋"/>
          <w:sz w:val="32"/>
          <w:szCs w:val="32"/>
        </w:rPr>
        <w:t>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</w:t>
      </w:r>
      <w:r>
        <w:rPr>
          <w:rFonts w:hint="eastAsia" w:ascii="仿宋" w:hAnsi="仿宋" w:eastAsia="仿宋"/>
          <w:sz w:val="32"/>
          <w:szCs w:val="32"/>
          <w:lang w:eastAsia="zh-CN"/>
        </w:rPr>
        <w:t>预</w:t>
      </w:r>
      <w:r>
        <w:rPr>
          <w:rFonts w:hint="eastAsia" w:ascii="仿宋" w:hAnsi="仿宋" w:eastAsia="仿宋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附件：驻马店市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招商投资促进局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六、支出经济分类汇总表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七、一般公共预算“三公”经费支出情况表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八、政府性基金预算支出情况表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九、重点项目预算的绩效目标表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驻马店市</w:t>
      </w:r>
      <w:r>
        <w:rPr>
          <w:rFonts w:hint="eastAsia" w:ascii="黑体" w:hAnsi="黑体" w:eastAsia="黑体"/>
          <w:sz w:val="36"/>
          <w:szCs w:val="36"/>
          <w:lang w:eastAsia="zh-CN"/>
        </w:rPr>
        <w:t>招商投资促进局</w:t>
      </w:r>
      <w:r>
        <w:rPr>
          <w:rFonts w:hint="eastAsia" w:ascii="黑体" w:hAnsi="黑体" w:eastAsia="黑体"/>
          <w:sz w:val="36"/>
          <w:szCs w:val="36"/>
        </w:rPr>
        <w:t>概况</w:t>
      </w:r>
    </w:p>
    <w:p>
      <w:pPr>
        <w:spacing w:line="600" w:lineRule="exact"/>
      </w:pPr>
      <w:r>
        <w:t> 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一、驻马店市</w:t>
      </w:r>
      <w:r>
        <w:rPr>
          <w:rFonts w:hint="eastAsia" w:ascii="黑体" w:hAnsi="黑体" w:eastAsia="黑体"/>
          <w:sz w:val="32"/>
          <w:szCs w:val="32"/>
          <w:lang w:eastAsia="zh-CN"/>
        </w:rPr>
        <w:t>招商投资促进局</w:t>
      </w:r>
      <w:r>
        <w:rPr>
          <w:rFonts w:hint="eastAsia" w:ascii="黑体" w:hAnsi="黑体" w:eastAsia="黑体"/>
          <w:sz w:val="32"/>
          <w:szCs w:val="32"/>
        </w:rPr>
        <w:t>主要职能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根据中共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驻马店市委驻马店市人民政府</w:t>
      </w:r>
      <w:r>
        <w:rPr>
          <w:rFonts w:hint="eastAsia" w:ascii="仿宋_GB2312" w:hAnsi="仿宋" w:eastAsia="仿宋_GB2312" w:cs="仿宋_GB2312"/>
          <w:sz w:val="32"/>
          <w:szCs w:val="32"/>
        </w:rPr>
        <w:t>《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驻马店市招商投资促进局职能配置内设机构和人员编制规定</w:t>
      </w:r>
      <w:r>
        <w:rPr>
          <w:rFonts w:hint="eastAsia" w:ascii="仿宋_GB2312" w:hAnsi="仿宋" w:eastAsia="仿宋_GB2312" w:cs="仿宋_GB2312"/>
          <w:sz w:val="32"/>
          <w:szCs w:val="32"/>
        </w:rPr>
        <w:t>》</w:t>
      </w:r>
      <w:r>
        <w:rPr>
          <w:rFonts w:ascii="仿宋_GB2312" w:hAnsi="仿宋" w:eastAsia="仿宋_GB2312" w:cs="仿宋_GB2312"/>
          <w:sz w:val="32"/>
          <w:szCs w:val="32"/>
        </w:rPr>
        <w:t>(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驻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办文</w:t>
      </w:r>
      <w:r>
        <w:rPr>
          <w:rFonts w:hint="eastAsia" w:ascii="仿宋_GB2312" w:hAnsi="仿宋" w:eastAsia="仿宋_GB2312" w:cs="仿宋_GB2312"/>
          <w:sz w:val="32"/>
          <w:szCs w:val="32"/>
        </w:rPr>
        <w:t>〔</w:t>
      </w:r>
      <w:r>
        <w:rPr>
          <w:rFonts w:ascii="仿宋_GB2312" w:hAnsi="仿宋" w:eastAsia="仿宋_GB2312" w:cs="仿宋_GB2312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" w:eastAsia="仿宋_GB2312" w:cs="仿宋_GB2312"/>
          <w:sz w:val="32"/>
          <w:szCs w:val="32"/>
        </w:rPr>
        <w:t>〕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仿宋" w:eastAsia="仿宋_GB2312" w:cs="仿宋_GB2312"/>
          <w:sz w:val="32"/>
          <w:szCs w:val="32"/>
        </w:rPr>
        <w:t>号</w:t>
      </w:r>
      <w:r>
        <w:rPr>
          <w:rFonts w:ascii="仿宋_GB2312" w:hAnsi="仿宋" w:eastAsia="仿宋_GB2312" w:cs="仿宋_GB2312"/>
          <w:sz w:val="32"/>
          <w:szCs w:val="32"/>
        </w:rPr>
        <w:t>)</w:t>
      </w:r>
      <w:r>
        <w:rPr>
          <w:rFonts w:hint="eastAsia" w:ascii="仿宋_GB2312" w:hAnsi="仿宋" w:eastAsia="仿宋_GB2312" w:cs="仿宋_GB2312"/>
          <w:sz w:val="32"/>
          <w:szCs w:val="32"/>
        </w:rPr>
        <w:t>文件规定，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驻马店市招商投资促进局</w:t>
      </w:r>
      <w:r>
        <w:rPr>
          <w:rFonts w:hint="eastAsia" w:ascii="仿宋_GB2312" w:hAnsi="仿宋" w:eastAsia="仿宋_GB2312" w:cs="仿宋_GB2312"/>
          <w:sz w:val="32"/>
          <w:szCs w:val="32"/>
        </w:rPr>
        <w:t>为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" w:eastAsia="仿宋_GB2312" w:cs="仿宋_GB2312"/>
          <w:sz w:val="32"/>
          <w:szCs w:val="32"/>
        </w:rPr>
        <w:t>政府组成部门，主要职责是：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1.贯彻落实国家、省有关招商引资投资促进方面的法律法规和方针政策；拟订全市招商引资工作规划、计划和办法措施。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2.负责收集、筛选、包装、推介招商项目，建立招商项目库；负责招商引资信息化建设，统筹发布全市招商引资投资促进相关信息。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3.牵头组织全市性招商引资活动；协调指导各县区招商引资工作。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4.负责统筹推进中国（驻马店）国际农产品加工产业园招商引资工作；负责制定全市招商引资优惠政策和促进办法。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5.负责做好投资项目的洽谈、签约和实施工作；承担签约项目推进过程中的跟踪、协调和服务工作。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6.负责与国内外客商、商会和投资促进机构联系交流，建立外商联谊机制，完善重要客商资源库；做好重要客商接待服务工作。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7.负责受理投资企业的建议、意见和投诉事项，协调解决投资企业遇到的困难和问题。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8.负责指导市政府驻外办事处（联络处）招商引资工作。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9.负责全市招商引资目标任务的分解、督促、检查、统计、考核工作；负责组织实施市本级对招商引资项目各种促进政策的兑现工作。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10.负责加强和指导全市招商引资队伍建设。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11.与市商务局有关职责分工。市招商局、市商务局根据各自职责，分别对接省商务厅相关处室；承办以招商引资为主的事宜时，由市招商局牵头落实，市商务局积极配合；市商务局接到含有招商引资的文件、会议、活动等，及时通知市招商局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二、驻马店市</w:t>
      </w:r>
      <w:r>
        <w:rPr>
          <w:rFonts w:hint="eastAsia" w:ascii="黑体" w:hAnsi="黑体" w:eastAsia="黑体"/>
          <w:sz w:val="32"/>
          <w:szCs w:val="32"/>
          <w:lang w:eastAsia="zh-CN"/>
        </w:rPr>
        <w:t>招商投资促进局</w:t>
      </w:r>
      <w:r>
        <w:rPr>
          <w:rFonts w:hint="eastAsia" w:ascii="黑体" w:hAnsi="黑体" w:eastAsia="黑体"/>
          <w:sz w:val="32"/>
          <w:szCs w:val="32"/>
        </w:rPr>
        <w:t>机构设置及预算单位构成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580" w:lineRule="exact"/>
        <w:ind w:firstLine="560" w:firstLineChars="200"/>
        <w:textAlignment w:val="auto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市招商投资促进局内设机构6个职能科室，包括：办公室、招商政策服务科、项目信息科、招商科、招商投资促进科、督导考核科。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118" w:firstLine="640" w:firstLineChars="200"/>
        <w:jc w:val="left"/>
        <w:textAlignment w:val="auto"/>
        <w:rPr>
          <w:rFonts w:ascii="Times New Roman" w:hAnsi="Times New Roman" w:eastAsia="仿宋_GB2312"/>
          <w:sz w:val="15"/>
          <w:szCs w:val="15"/>
        </w:rPr>
      </w:pPr>
      <w:r>
        <w:rPr>
          <w:rFonts w:hint="eastAsia" w:ascii="仿宋_GB2312" w:hAnsi="宋体" w:eastAsia="仿宋_GB2312" w:cs="Courier New"/>
          <w:kern w:val="0"/>
          <w:sz w:val="32"/>
          <w:szCs w:val="32"/>
          <w:lang w:val="en-US" w:eastAsia="zh-CN"/>
        </w:rPr>
        <w:t>市</w:t>
      </w:r>
      <w:r>
        <w:rPr>
          <w:rFonts w:hint="eastAsia" w:ascii="仿宋_GB2312" w:hAnsi="宋体" w:eastAsia="仿宋_GB2312" w:cs="Courier New"/>
          <w:kern w:val="0"/>
          <w:sz w:val="32"/>
          <w:szCs w:val="32"/>
          <w:lang w:eastAsia="zh-CN"/>
        </w:rPr>
        <w:t>招商投资促进局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</w:rPr>
        <w:t>部门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预算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</w:rPr>
        <w:t>包括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/>
        </w:rPr>
        <w:t>局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</w:rPr>
        <w:t>机关本级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预算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</w:rPr>
        <w:t>和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  <w:lang w:eastAsia="zh-CN"/>
        </w:rPr>
        <w:t>局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</w:rPr>
        <w:t>属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单位预算。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36" w:firstLineChars="200"/>
        <w:jc w:val="left"/>
        <w:textAlignment w:val="auto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ascii="仿宋_GB2312" w:hAnsi="Times New Roman" w:eastAsia="仿宋_GB2312" w:cs="仿宋_GB2312"/>
          <w:spacing w:val="-1"/>
          <w:kern w:val="0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.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  <w:lang w:eastAsia="zh-CN"/>
        </w:rPr>
        <w:t>驻马店市招商投资促进局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本级；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36" w:firstLineChars="200"/>
        <w:jc w:val="left"/>
        <w:textAlignment w:val="auto"/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.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  <w:lang w:eastAsia="zh-CN"/>
        </w:rPr>
        <w:t>驻马店市人民政府外商投诉服务中心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36" w:firstLineChars="200"/>
        <w:jc w:val="left"/>
        <w:textAlignment w:val="auto"/>
        <w:rPr>
          <w:rFonts w:hint="eastAsia" w:ascii="黑体" w:hAnsi="Times New Roman" w:eastAsia="仿宋_GB2312" w:cs="黑体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.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  <w:lang w:eastAsia="zh-CN"/>
        </w:rPr>
        <w:t>驻马店市招商引资信息服务中心；</w:t>
      </w:r>
    </w:p>
    <w:p>
      <w:pPr>
        <w:widowControl/>
        <w:spacing w:line="600" w:lineRule="exact"/>
        <w:ind w:firstLine="640" w:firstLineChars="200"/>
        <w:rPr>
          <w:rFonts w:hint="eastAsia" w:ascii="华文仿宋" w:hAnsi="华文仿宋" w:eastAsia="华文仿宋" w:cs="Times New Roman"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Times New Roman"/>
          <w:kern w:val="0"/>
          <w:sz w:val="32"/>
          <w:szCs w:val="32"/>
          <w:lang w:val="en-US" w:eastAsia="zh-CN"/>
        </w:rPr>
        <w:t>4.驻马店市人民政府驻上海联络中心；</w:t>
      </w:r>
    </w:p>
    <w:p>
      <w:pPr>
        <w:widowControl/>
        <w:spacing w:line="600" w:lineRule="exact"/>
        <w:ind w:firstLine="640" w:firstLineChars="200"/>
        <w:rPr>
          <w:rFonts w:hint="default" w:ascii="华文仿宋" w:hAnsi="华文仿宋" w:eastAsia="华文仿宋" w:cs="Times New Roman"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Times New Roman"/>
          <w:kern w:val="0"/>
          <w:sz w:val="32"/>
          <w:szCs w:val="32"/>
          <w:lang w:val="en-US" w:eastAsia="zh-CN"/>
        </w:rPr>
        <w:t>5.驻马店市人民政府驻深圳联络中心。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both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</w:rPr>
        <w:t>驻马店市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招商投资促进局</w:t>
      </w:r>
      <w:r>
        <w:rPr>
          <w:rFonts w:ascii="黑体" w:hAnsi="黑体" w:eastAsia="黑体" w:cs="黑体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年度部门预算情况说明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招商投资促进局</w:t>
      </w:r>
      <w:r>
        <w:rPr>
          <w:rFonts w:ascii="仿宋" w:hAnsi="仿宋" w:eastAsia="仿宋" w:cs="仿宋_GB2312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年收入总计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519.3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万元，支出总计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519.3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万元，与</w:t>
      </w:r>
      <w:r>
        <w:rPr>
          <w:rFonts w:ascii="仿宋" w:hAnsi="仿宋" w:eastAsia="仿宋" w:cs="仿宋_GB2312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年预算相比，收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入减少67.4万元，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支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出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减少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67.4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万元，下降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11.49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。主要原因是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支出项目减少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eastAsia="zh-CN"/>
        </w:rPr>
        <w:t>招商投资促进局</w:t>
      </w:r>
      <w:r>
        <w:rPr>
          <w:rFonts w:eastAsia="仿宋"/>
          <w:sz w:val="32"/>
          <w:szCs w:val="32"/>
        </w:rPr>
        <w:t>  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年收入合计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519.3</w:t>
      </w:r>
      <w:r>
        <w:rPr>
          <w:rFonts w:hint="eastAsia" w:ascii="仿宋" w:hAnsi="仿宋" w:eastAsia="仿宋"/>
          <w:sz w:val="32"/>
          <w:szCs w:val="32"/>
        </w:rPr>
        <w:t>万元。其中：一般公共预算收入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519.3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eastAsia="zh-CN"/>
        </w:rPr>
        <w:t>招商投资促进局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年支出合计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519.3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479.3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92.3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；项目支出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7.7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招商投资促进局</w:t>
      </w:r>
      <w:r>
        <w:rPr>
          <w:rFonts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519.3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年相比，一般公共预算收支预算减少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67.4</w:t>
      </w:r>
      <w:r>
        <w:rPr>
          <w:rFonts w:hint="eastAsia" w:ascii="仿宋" w:hAnsi="仿宋" w:eastAsia="仿宋"/>
          <w:sz w:val="32"/>
          <w:szCs w:val="32"/>
        </w:rPr>
        <w:t>万元，下降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11.49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。主要原因是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支出项目减少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招商投资促进局</w:t>
      </w:r>
      <w:r>
        <w:rPr>
          <w:rFonts w:ascii="仿宋" w:hAnsi="仿宋" w:eastAsia="仿宋" w:cs="仿宋_GB2312"/>
          <w:color w:val="333333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年一般公共预算支出年初预算为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519.3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万元。主要用于以下方面：一般公共服务（类）支出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429.46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82.7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；社会保障和就业支出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43.85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8.44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；卫生健康支出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22.43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4.32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；住房保障支出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23.56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4.54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年一般公共预算基本支出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519.3</w:t>
      </w:r>
      <w:r>
        <w:rPr>
          <w:rFonts w:hint="eastAsia" w:ascii="仿宋" w:hAnsi="仿宋" w:eastAsia="仿宋"/>
          <w:sz w:val="32"/>
          <w:szCs w:val="32"/>
        </w:rPr>
        <w:t>万元，其中：人员经费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433.88</w:t>
      </w:r>
      <w:r>
        <w:rPr>
          <w:rFonts w:hint="eastAsia" w:ascii="仿宋" w:hAnsi="仿宋" w:eastAsia="仿宋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45.43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</w:t>
      </w:r>
      <w:r>
        <w:rPr>
          <w:rFonts w:hint="eastAsia" w:ascii="黑体" w:hAnsi="黑体" w:eastAsia="黑体"/>
          <w:sz w:val="32"/>
          <w:szCs w:val="32"/>
          <w:lang w:eastAsia="zh-CN"/>
        </w:rPr>
        <w:t>预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年无使用政府性基金预算拨款安排的支出。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年“三公”经费预算为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万元。202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年“三公”经费支出预算数比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020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28.29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77.96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 xml:space="preserve">。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具体支出情况如下：</w:t>
      </w:r>
    </w:p>
    <w:p>
      <w:pPr>
        <w:numPr>
          <w:ilvl w:val="0"/>
          <w:numId w:val="1"/>
        </w:numPr>
        <w:spacing w:line="600" w:lineRule="exact"/>
        <w:ind w:left="-13" w:leftChars="0" w:firstLine="643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因公出国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境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主要用于单位工作人员公务出国（境）的住宿费、旅费、伙食补助费、杂费、培训费等支出。我局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年没有安排因公出国（境）费用的收入和支出预算。预算数与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年持平。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（二）公务用车购置及运行费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b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，主要用于开展工作所需公务用车的燃料费、维修费、过路过桥费、保险费、安全奖励费用等支出。</w:t>
      </w:r>
      <w:r>
        <w:rPr>
          <w:rFonts w:hint="eastAsia" w:ascii="仿宋" w:hAnsi="仿宋" w:eastAsia="仿宋"/>
          <w:sz w:val="32"/>
          <w:szCs w:val="32"/>
          <w:lang w:eastAsia="zh-CN"/>
        </w:rPr>
        <w:t>其中</w:t>
      </w:r>
      <w:r>
        <w:rPr>
          <w:rFonts w:hint="eastAsia" w:ascii="仿宋" w:hAnsi="仿宋" w:eastAsia="仿宋"/>
          <w:sz w:val="32"/>
          <w:szCs w:val="32"/>
        </w:rPr>
        <w:t>公务用车购置费预算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0万元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2020年减少28万元，主要原因是我局没有购置新车计划。</w:t>
      </w:r>
      <w:r>
        <w:rPr>
          <w:rFonts w:hint="eastAsia" w:ascii="仿宋" w:hAnsi="仿宋" w:eastAsia="仿宋"/>
          <w:sz w:val="32"/>
          <w:szCs w:val="32"/>
        </w:rPr>
        <w:t>公务用车运行维护费预算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6万元，</w:t>
      </w:r>
      <w:r>
        <w:rPr>
          <w:rFonts w:hint="eastAsia" w:ascii="仿宋" w:hAnsi="仿宋" w:eastAsia="仿宋"/>
          <w:sz w:val="32"/>
          <w:szCs w:val="32"/>
        </w:rPr>
        <w:t>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增加5.2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增长</w:t>
      </w:r>
      <w:r>
        <w:rPr>
          <w:rFonts w:hint="eastAsia" w:ascii="仿宋" w:hAnsi="仿宋" w:eastAsia="仿宋"/>
          <w:sz w:val="32"/>
          <w:szCs w:val="32"/>
        </w:rPr>
        <w:t>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650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，主要原因是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我局主要负责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全市招商引资工作，接待重要客商比较频繁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（三）公务接待费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主要用于按规定开支的各类公务接待支出。预算数比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5.49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73.3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主要原因是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节约开支，压缩运行成本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eastAsia="zh-CN"/>
        </w:rPr>
        <w:t>招商投资促进局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年机关运行经费支出预算为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45.43</w:t>
      </w:r>
      <w:r>
        <w:rPr>
          <w:rFonts w:hint="eastAsia" w:ascii="仿宋" w:hAnsi="仿宋" w:eastAsia="仿宋"/>
          <w:sz w:val="32"/>
          <w:szCs w:val="32"/>
        </w:rPr>
        <w:t>万元，主要保障机构正常运转及政策履职需要。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年政府采购预算安排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22.7</w:t>
      </w:r>
      <w:r>
        <w:rPr>
          <w:rFonts w:hint="eastAsia" w:ascii="仿宋" w:hAnsi="仿宋" w:eastAsia="仿宋"/>
          <w:sz w:val="32"/>
          <w:szCs w:val="32"/>
        </w:rPr>
        <w:t>万元，其中：政府采购货物预算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22.7</w:t>
      </w:r>
      <w:r>
        <w:rPr>
          <w:rFonts w:hint="eastAsia" w:ascii="仿宋" w:hAnsi="仿宋" w:eastAsia="仿宋"/>
          <w:sz w:val="32"/>
          <w:szCs w:val="32"/>
        </w:rPr>
        <w:t>万元，政府采购服务预算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年期末，我局共有车辆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辆，其中：一般公务用车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辆、一般执法执勤用车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辆、其他用车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辆，其他用车主要是机要通信用车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辆、应急车辆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辆、老干部用车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辆；单价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套，单位价值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万元以上专用设备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套。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hint="eastAsia" w:ascii="仿宋" w:hAnsi="仿宋" w:eastAsia="仿宋"/>
          <w:sz w:val="32"/>
          <w:szCs w:val="32"/>
          <w:lang w:eastAsia="zh-CN"/>
        </w:rPr>
        <w:t>无</w:t>
      </w:r>
      <w:r>
        <w:rPr>
          <w:rFonts w:hint="eastAsia" w:ascii="仿宋" w:hAnsi="仿宋" w:eastAsia="仿宋"/>
          <w:sz w:val="32"/>
          <w:szCs w:val="32"/>
        </w:rPr>
        <w:t>负责参与管理的专项转移支付项目。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驻马店市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招商投资促进局</w:t>
      </w:r>
      <w:r>
        <w:rPr>
          <w:rFonts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年度部门预算表</w:t>
      </w:r>
    </w:p>
    <w:p>
      <w:pPr>
        <w:spacing w:line="600" w:lineRule="exact"/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54E0"/>
    <w:multiLevelType w:val="singleLevel"/>
    <w:tmpl w:val="113F54E0"/>
    <w:lvl w:ilvl="0" w:tentative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B1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8D663C1"/>
    <w:rsid w:val="10605235"/>
    <w:rsid w:val="1D8126ED"/>
    <w:rsid w:val="1EFB577C"/>
    <w:rsid w:val="2DF22F25"/>
    <w:rsid w:val="34787E99"/>
    <w:rsid w:val="34C436C2"/>
    <w:rsid w:val="36916814"/>
    <w:rsid w:val="3B0F257C"/>
    <w:rsid w:val="3F562BA8"/>
    <w:rsid w:val="41362099"/>
    <w:rsid w:val="502D4C9E"/>
    <w:rsid w:val="526E59EA"/>
    <w:rsid w:val="54A039F3"/>
    <w:rsid w:val="61C71409"/>
    <w:rsid w:val="64086733"/>
    <w:rsid w:val="67242BCD"/>
    <w:rsid w:val="6CA10167"/>
    <w:rsid w:val="6E59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页眉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863</Words>
  <Characters>4920</Characters>
  <Lines>41</Lines>
  <Paragraphs>11</Paragraphs>
  <TotalTime>22</TotalTime>
  <ScaleCrop>false</ScaleCrop>
  <LinksUpToDate>false</LinksUpToDate>
  <CharactersWithSpaces>5772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penny</cp:lastModifiedBy>
  <cp:lastPrinted>2018-03-22T04:03:00Z</cp:lastPrinted>
  <dcterms:modified xsi:type="dcterms:W3CDTF">2021-04-07T01:14:34Z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  <property fmtid="{D5CDD505-2E9C-101B-9397-08002B2CF9AE}" pid="3" name="ICV">
    <vt:lpwstr>81A40AAFD7F34CCCBB853CC41E9625C5</vt:lpwstr>
  </property>
</Properties>
</file>