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w:t>
      </w:r>
      <w:r>
        <w:rPr>
          <w:rFonts w:hint="eastAsia" w:asciiTheme="majorEastAsia" w:hAnsiTheme="majorEastAsia" w:eastAsiaTheme="majorEastAsia"/>
          <w:b/>
          <w:sz w:val="44"/>
          <w:szCs w:val="44"/>
          <w:lang w:val="en-US" w:eastAsia="zh-CN"/>
        </w:rPr>
        <w:t>1</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eastAsia="zh-CN"/>
        </w:rPr>
        <w:t>红十字会</w:t>
      </w:r>
      <w:r>
        <w:rPr>
          <w:rFonts w:hint="eastAsia" w:asciiTheme="majorEastAsia" w:hAnsiTheme="majorEastAsia" w:eastAsiaTheme="majorEastAsia"/>
          <w:b/>
          <w:sz w:val="44"/>
          <w:szCs w:val="44"/>
        </w:rPr>
        <w:t>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eastAsia="zh-CN"/>
        </w:rPr>
        <w:t>红十字会</w:t>
      </w:r>
      <w:r>
        <w:rPr>
          <w:rFonts w:hint="eastAsia" w:ascii="黑体" w:hAnsi="黑体" w:eastAsia="黑体" w:cs="黑体"/>
          <w:kern w:val="0"/>
          <w:sz w:val="32"/>
          <w:szCs w:val="32"/>
        </w:rPr>
        <w:t>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eastAsia="zh-CN"/>
        </w:rPr>
        <w:t>红十字会</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eastAsia="zh-CN"/>
        </w:rPr>
        <w:t>红十字会</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五、一般公共预算支出情况表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六、支出经济分类汇总表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七、一般公共预算“三公”经费支出情况表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八、政府性基金预算支出情况表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九、重点项目预算的绩效目标表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eastAsia="zh-CN"/>
        </w:rPr>
        <w:t>红十字会</w:t>
      </w:r>
      <w:r>
        <w:rPr>
          <w:rFonts w:hint="eastAsia" w:ascii="黑体" w:hAnsi="黑体" w:eastAsia="黑体"/>
          <w:sz w:val="36"/>
          <w:szCs w:val="36"/>
        </w:rPr>
        <w:t>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sz w:val="32"/>
          <w:szCs w:val="32"/>
          <w:lang w:eastAsia="zh-CN"/>
        </w:rPr>
        <w:t>红十字会</w:t>
      </w:r>
      <w:r>
        <w:rPr>
          <w:rFonts w:hint="eastAsia" w:ascii="黑体" w:hAnsi="黑体" w:eastAsia="黑体"/>
          <w:sz w:val="32"/>
          <w:szCs w:val="32"/>
        </w:rPr>
        <w:t>主要职能</w:t>
      </w:r>
    </w:p>
    <w:p>
      <w:pPr>
        <w:widowControl/>
        <w:shd w:val="clear" w:color="auto" w:fill="FFFFFF"/>
        <w:spacing w:line="600" w:lineRule="exact"/>
        <w:ind w:firstLine="668" w:firstLineChars="200"/>
        <w:jc w:val="left"/>
        <w:rPr>
          <w:rFonts w:ascii="仿宋_GB2312" w:hAnsi="宋体" w:eastAsia="仿宋_GB2312" w:cs="宋体"/>
          <w:spacing w:val="7"/>
          <w:sz w:val="32"/>
          <w:szCs w:val="32"/>
        </w:rPr>
      </w:pPr>
      <w:r>
        <w:rPr>
          <w:rFonts w:hint="eastAsia" w:ascii="仿宋_GB2312" w:hAnsi="宋体" w:eastAsia="仿宋_GB2312" w:cs="宋体"/>
          <w:spacing w:val="7"/>
          <w:sz w:val="32"/>
          <w:szCs w:val="32"/>
        </w:rPr>
        <w:t>红十字会是党领导下的群团组织，是从事人道主义工作的社会救助团体,是党和政府在人道领域的助手和联系群众的桥梁和纽带。其主要职责是:</w:t>
      </w:r>
    </w:p>
    <w:p>
      <w:pPr>
        <w:widowControl/>
        <w:shd w:val="clear" w:color="auto" w:fill="FFFFFF"/>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（一）开展救援、救灾的相关工作，建立红十字应急救援体系。在战争、武装冲突和自然灾害、事故灾难、公共卫生事件等突发事件中，对伤病人员和其他受害者提供紧急救援和人道救助；</w:t>
      </w:r>
    </w:p>
    <w:p>
      <w:pPr>
        <w:widowControl/>
        <w:shd w:val="clear" w:color="auto" w:fill="FFFFFF"/>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（二）开展应急救护培训，普及应急救护、防灾避险和卫生健康知识，组织志愿者参与现场救护；</w:t>
      </w:r>
    </w:p>
    <w:p>
      <w:pPr>
        <w:widowControl/>
        <w:shd w:val="clear" w:color="auto" w:fill="FFFFFF"/>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（三）参与、推动无偿献血、遗体和人体器官捐献工作，参与开展造血干细胞捐献的相关工作；</w:t>
      </w:r>
    </w:p>
    <w:p>
      <w:pPr>
        <w:widowControl/>
        <w:shd w:val="clear" w:color="auto" w:fill="FFFFFF"/>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（四）组织开展红十字志愿服务、红十字青少年工作；</w:t>
      </w:r>
    </w:p>
    <w:p>
      <w:pPr>
        <w:widowControl/>
        <w:shd w:val="clear" w:color="auto" w:fill="FFFFFF"/>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（五）参加国际人道主义救援工作；</w:t>
      </w:r>
    </w:p>
    <w:p>
      <w:pPr>
        <w:widowControl/>
        <w:shd w:val="clear" w:color="auto" w:fill="FFFFFF"/>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（六）宣传国际红十字和红新月运动的基本原则和日内瓦公约及其附加议定书；</w:t>
      </w:r>
    </w:p>
    <w:p>
      <w:pPr>
        <w:widowControl/>
        <w:shd w:val="clear" w:color="auto" w:fill="FFFFFF"/>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（七）依照国际红十字和红新月运动的基本原则，完成人民政府委托事宜；</w:t>
      </w:r>
    </w:p>
    <w:p>
      <w:pPr>
        <w:widowControl/>
        <w:shd w:val="clear" w:color="auto" w:fill="FFFFFF"/>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（八）依照日内瓦公约及其附加议定书的有关规定开展工作；</w:t>
      </w:r>
    </w:p>
    <w:p>
      <w:pPr>
        <w:widowControl/>
        <w:shd w:val="clear" w:color="auto" w:fill="FFFFFF"/>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（九）协助人民政府开展与其职责相关的其他人道主义服务活动。</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w:t>
      </w:r>
      <w:r>
        <w:rPr>
          <w:rFonts w:hint="eastAsia" w:ascii="黑体" w:hAnsi="黑体" w:eastAsia="黑体"/>
          <w:sz w:val="32"/>
          <w:szCs w:val="32"/>
          <w:lang w:eastAsia="zh-CN"/>
        </w:rPr>
        <w:t>红十字会</w:t>
      </w:r>
      <w:r>
        <w:rPr>
          <w:rFonts w:hint="eastAsia" w:ascii="黑体" w:hAnsi="黑体" w:eastAsia="黑体"/>
          <w:sz w:val="32"/>
          <w:szCs w:val="32"/>
        </w:rPr>
        <w:t>机构设置及预算单位构成</w:t>
      </w:r>
    </w:p>
    <w:p>
      <w:pPr>
        <w:spacing w:line="55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红十字会</w:t>
      </w:r>
      <w:r>
        <w:rPr>
          <w:rFonts w:hint="eastAsia" w:ascii="仿宋" w:hAnsi="仿宋" w:eastAsia="仿宋" w:cs="仿宋_GB2312"/>
          <w:sz w:val="32"/>
          <w:szCs w:val="32"/>
        </w:rPr>
        <w:t>内设</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个职能科室，分别是</w:t>
      </w:r>
      <w:r>
        <w:rPr>
          <w:rFonts w:hint="eastAsia" w:ascii="仿宋" w:hAnsi="仿宋" w:eastAsia="仿宋"/>
          <w:sz w:val="32"/>
          <w:szCs w:val="32"/>
        </w:rPr>
        <w:t>办公室、</w:t>
      </w:r>
      <w:r>
        <w:rPr>
          <w:rFonts w:hint="eastAsia" w:ascii="仿宋" w:hAnsi="仿宋" w:eastAsia="仿宋"/>
          <w:sz w:val="32"/>
          <w:szCs w:val="32"/>
          <w:lang w:eastAsia="zh-CN"/>
        </w:rPr>
        <w:t>赈济部、组宣部。</w:t>
      </w:r>
    </w:p>
    <w:p>
      <w:pPr>
        <w:widowControl/>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红十字会</w:t>
      </w:r>
      <w:r>
        <w:rPr>
          <w:rFonts w:hint="eastAsia" w:ascii="仿宋" w:hAnsi="仿宋" w:eastAsia="仿宋" w:cs="仿宋_GB2312"/>
          <w:kern w:val="0"/>
          <w:sz w:val="32"/>
          <w:szCs w:val="32"/>
        </w:rPr>
        <w:t>部门预算包括</w:t>
      </w:r>
      <w:r>
        <w:rPr>
          <w:rFonts w:hint="eastAsia" w:ascii="仿宋" w:hAnsi="仿宋" w:eastAsia="仿宋" w:cs="仿宋_GB2312"/>
          <w:kern w:val="0"/>
          <w:sz w:val="32"/>
          <w:szCs w:val="32"/>
          <w:lang w:eastAsia="zh-CN"/>
        </w:rPr>
        <w:t>会</w:t>
      </w:r>
      <w:r>
        <w:rPr>
          <w:rFonts w:hint="eastAsia" w:ascii="仿宋" w:hAnsi="仿宋" w:eastAsia="仿宋" w:cs="仿宋_GB2312"/>
          <w:kern w:val="0"/>
          <w:sz w:val="32"/>
          <w:szCs w:val="32"/>
        </w:rPr>
        <w:t>机关本级预算和</w:t>
      </w:r>
      <w:r>
        <w:rPr>
          <w:rFonts w:hint="eastAsia" w:ascii="仿宋" w:hAnsi="仿宋" w:eastAsia="仿宋" w:cs="仿宋_GB2312"/>
          <w:kern w:val="0"/>
          <w:sz w:val="32"/>
          <w:szCs w:val="32"/>
          <w:lang w:eastAsia="zh-CN"/>
        </w:rPr>
        <w:t>会</w:t>
      </w:r>
      <w:r>
        <w:rPr>
          <w:rFonts w:hint="eastAsia" w:ascii="仿宋" w:hAnsi="仿宋" w:eastAsia="仿宋" w:cs="仿宋_GB2312"/>
          <w:kern w:val="0"/>
          <w:sz w:val="32"/>
          <w:szCs w:val="32"/>
        </w:rPr>
        <w:t>属单位预算。</w:t>
      </w:r>
    </w:p>
    <w:p>
      <w:pPr>
        <w:spacing w:line="600" w:lineRule="exact"/>
        <w:ind w:firstLine="640" w:firstLineChars="200"/>
        <w:rPr>
          <w:rFonts w:ascii="仿宋" w:hAnsi="仿宋" w:eastAsia="仿宋" w:cs="Times New Roman"/>
          <w:sz w:val="32"/>
          <w:szCs w:val="32"/>
        </w:rPr>
      </w:pPr>
      <w:r>
        <w:rPr>
          <w:rFonts w:ascii="仿宋" w:hAnsi="仿宋" w:eastAsia="仿宋" w:cs="仿宋_GB2312"/>
          <w:sz w:val="32"/>
          <w:szCs w:val="32"/>
        </w:rPr>
        <w:t>1</w:t>
      </w: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红十字会</w:t>
      </w:r>
      <w:r>
        <w:rPr>
          <w:rFonts w:hint="eastAsia" w:ascii="仿宋" w:hAnsi="仿宋" w:eastAsia="仿宋" w:cs="仿宋_GB2312"/>
          <w:sz w:val="32"/>
          <w:szCs w:val="32"/>
        </w:rPr>
        <w:t>机关本级</w:t>
      </w:r>
    </w:p>
    <w:p>
      <w:pPr>
        <w:spacing w:line="600" w:lineRule="exact"/>
        <w:ind w:firstLine="640" w:firstLineChars="200"/>
        <w:rPr>
          <w:rFonts w:ascii="仿宋" w:hAnsi="仿宋" w:eastAsia="仿宋" w:cs="Times New Roman"/>
          <w:sz w:val="32"/>
          <w:szCs w:val="32"/>
        </w:rPr>
      </w:pPr>
      <w:r>
        <w:rPr>
          <w:rFonts w:ascii="仿宋" w:hAnsi="仿宋" w:eastAsia="仿宋" w:cs="仿宋_GB2312"/>
          <w:sz w:val="32"/>
          <w:szCs w:val="32"/>
        </w:rPr>
        <w:t>2</w:t>
      </w: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应急救护培训中心</w:t>
      </w:r>
    </w:p>
    <w:p>
      <w:pPr>
        <w:widowControl/>
        <w:spacing w:line="600" w:lineRule="exact"/>
        <w:ind w:firstLine="480"/>
        <w:rPr>
          <w:rFonts w:ascii="华文仿宋" w:hAnsi="华文仿宋" w:eastAsia="华文仿宋" w:cs="Times New Roman"/>
          <w:kern w:val="0"/>
          <w:sz w:val="32"/>
          <w:szCs w:val="32"/>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w:t>
      </w:r>
      <w:r>
        <w:rPr>
          <w:rFonts w:hint="eastAsia" w:ascii="黑体" w:hAnsi="黑体" w:eastAsia="黑体" w:cs="黑体"/>
          <w:kern w:val="0"/>
          <w:sz w:val="36"/>
          <w:szCs w:val="36"/>
          <w:lang w:eastAsia="zh-CN"/>
        </w:rPr>
        <w:t>红十字会</w:t>
      </w:r>
      <w:r>
        <w:rPr>
          <w:rFonts w:ascii="黑体" w:hAnsi="黑体" w:eastAsia="黑体" w:cs="黑体"/>
          <w:kern w:val="0"/>
          <w:sz w:val="36"/>
          <w:szCs w:val="36"/>
        </w:rPr>
        <w:t>20</w:t>
      </w:r>
      <w:r>
        <w:rPr>
          <w:rFonts w:hint="eastAsia" w:ascii="黑体" w:hAnsi="黑体" w:eastAsia="黑体" w:cs="黑体"/>
          <w:kern w:val="0"/>
          <w:sz w:val="36"/>
          <w:szCs w:val="36"/>
          <w:lang w:val="en-US" w:eastAsia="zh-CN"/>
        </w:rPr>
        <w:t>21</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hint="eastAsia" w:ascii="仿宋" w:hAnsi="仿宋" w:eastAsia="仿宋"/>
          <w:sz w:val="32"/>
          <w:szCs w:val="32"/>
        </w:rPr>
      </w:pPr>
      <w:r>
        <w:rPr>
          <w:rFonts w:ascii="华文仿宋" w:hAnsi="华文仿宋" w:eastAsia="仿宋" w:cs="Times New Roman"/>
          <w:sz w:val="32"/>
          <w:szCs w:val="32"/>
        </w:rPr>
        <w:t> </w:t>
      </w: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红十字会</w:t>
      </w:r>
      <w:r>
        <w:rPr>
          <w:rFonts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302.7126</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302.7126</w:t>
      </w:r>
      <w:r>
        <w:rPr>
          <w:rFonts w:hint="eastAsia" w:ascii="仿宋" w:hAnsi="仿宋" w:eastAsia="仿宋" w:cs="仿宋_GB2312"/>
          <w:color w:val="000000"/>
          <w:sz w:val="32"/>
          <w:szCs w:val="32"/>
        </w:rPr>
        <w:t>万元，与</w:t>
      </w:r>
      <w:r>
        <w:rPr>
          <w:rFonts w:ascii="仿宋" w:hAnsi="仿宋" w:eastAsia="仿宋" w:cs="仿宋_GB2312"/>
          <w:color w:val="000000"/>
          <w:sz w:val="32"/>
          <w:szCs w:val="32"/>
        </w:rPr>
        <w:t>20</w:t>
      </w:r>
      <w:r>
        <w:rPr>
          <w:rFonts w:hint="eastAsia" w:ascii="仿宋" w:hAnsi="仿宋" w:eastAsia="仿宋" w:cs="仿宋_GB2312"/>
          <w:color w:val="000000"/>
          <w:sz w:val="32"/>
          <w:szCs w:val="32"/>
          <w:lang w:val="en-US" w:eastAsia="zh-CN"/>
        </w:rPr>
        <w:t>20</w:t>
      </w:r>
      <w:r>
        <w:rPr>
          <w:rFonts w:hint="eastAsia" w:ascii="仿宋" w:hAnsi="仿宋" w:eastAsia="仿宋" w:cs="仿宋_GB2312"/>
          <w:color w:val="000000"/>
          <w:sz w:val="32"/>
          <w:szCs w:val="32"/>
        </w:rPr>
        <w:t>年预算相比，收、支总计各减少</w:t>
      </w:r>
      <w:r>
        <w:rPr>
          <w:rFonts w:hint="eastAsia" w:ascii="仿宋" w:hAnsi="仿宋" w:eastAsia="仿宋" w:cs="仿宋_GB2312"/>
          <w:color w:val="000000"/>
          <w:sz w:val="32"/>
          <w:szCs w:val="32"/>
          <w:lang w:val="en-US" w:eastAsia="zh-CN"/>
        </w:rPr>
        <w:t>825.474</w:t>
      </w:r>
      <w:r>
        <w:rPr>
          <w:rFonts w:hint="eastAsia" w:ascii="仿宋" w:hAnsi="仿宋" w:eastAsia="仿宋" w:cs="仿宋_GB2312"/>
          <w:color w:val="000000"/>
          <w:sz w:val="32"/>
          <w:szCs w:val="32"/>
        </w:rPr>
        <w:t>万元，下降</w:t>
      </w:r>
      <w:r>
        <w:rPr>
          <w:rFonts w:hint="eastAsia" w:ascii="仿宋" w:hAnsi="仿宋" w:eastAsia="仿宋" w:cs="仿宋_GB2312"/>
          <w:color w:val="000000"/>
          <w:sz w:val="32"/>
          <w:szCs w:val="32"/>
          <w:lang w:val="en-US" w:eastAsia="zh-CN"/>
        </w:rPr>
        <w:t>272.6</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sz w:val="32"/>
          <w:szCs w:val="32"/>
        </w:rPr>
        <w:t>是</w:t>
      </w:r>
      <w:r>
        <w:rPr>
          <w:rFonts w:hint="eastAsia" w:ascii="仿宋" w:hAnsi="仿宋" w:eastAsia="仿宋"/>
          <w:sz w:val="32"/>
          <w:szCs w:val="32"/>
          <w:lang w:val="en-US" w:eastAsia="zh-CN"/>
        </w:rPr>
        <w:t>2020年疫情防控募捐款905.4198</w:t>
      </w:r>
      <w:r>
        <w:rPr>
          <w:rFonts w:hint="eastAsia" w:ascii="仿宋" w:hAnsi="仿宋" w:eastAsia="仿宋"/>
          <w:sz w:val="32"/>
          <w:szCs w:val="32"/>
        </w:rPr>
        <w:t>万元</w:t>
      </w:r>
      <w:r>
        <w:rPr>
          <w:rFonts w:hint="eastAsia" w:ascii="仿宋" w:hAnsi="仿宋" w:eastAsia="仿宋"/>
          <w:sz w:val="32"/>
          <w:szCs w:val="32"/>
          <w:lang w:eastAsia="zh-CN"/>
        </w:rPr>
        <w:t>纳入其他</w:t>
      </w:r>
      <w:r>
        <w:rPr>
          <w:rFonts w:hint="eastAsia" w:ascii="仿宋" w:hAnsi="仿宋" w:eastAsia="仿宋"/>
          <w:sz w:val="32"/>
          <w:szCs w:val="32"/>
        </w:rPr>
        <w:t>一般公共预算收入。</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eastAsia="zh-CN"/>
        </w:rPr>
        <w:t>红十字会</w:t>
      </w:r>
      <w:r>
        <w:rPr>
          <w:rFonts w:eastAsia="仿宋"/>
          <w:sz w:val="32"/>
          <w:szCs w:val="32"/>
        </w:rPr>
        <w:t>  </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年收入合计</w:t>
      </w:r>
      <w:r>
        <w:rPr>
          <w:rFonts w:hint="eastAsia" w:ascii="仿宋" w:hAnsi="仿宋" w:eastAsia="仿宋"/>
          <w:sz w:val="32"/>
          <w:szCs w:val="32"/>
          <w:lang w:val="en-US" w:eastAsia="zh-CN"/>
        </w:rPr>
        <w:t>302.7126</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297.7126</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eastAsia="zh-CN"/>
        </w:rPr>
        <w:t>红十字会</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年支出合计</w:t>
      </w:r>
      <w:r>
        <w:rPr>
          <w:rFonts w:hint="eastAsia" w:ascii="仿宋" w:hAnsi="仿宋" w:eastAsia="仿宋"/>
          <w:sz w:val="32"/>
          <w:szCs w:val="32"/>
          <w:lang w:val="en-US" w:eastAsia="zh-CN"/>
        </w:rPr>
        <w:t>302.7126</w:t>
      </w:r>
      <w:r>
        <w:rPr>
          <w:rFonts w:hint="eastAsia" w:ascii="仿宋" w:hAnsi="仿宋" w:eastAsia="仿宋"/>
          <w:sz w:val="32"/>
          <w:szCs w:val="32"/>
        </w:rPr>
        <w:t>万元，其中：基本支出</w:t>
      </w:r>
      <w:r>
        <w:rPr>
          <w:rFonts w:hint="eastAsia" w:ascii="仿宋" w:hAnsi="仿宋" w:eastAsia="仿宋"/>
          <w:sz w:val="32"/>
          <w:szCs w:val="32"/>
          <w:lang w:val="en-US" w:eastAsia="zh-CN"/>
        </w:rPr>
        <w:t>257.1626</w:t>
      </w:r>
      <w:r>
        <w:rPr>
          <w:rFonts w:hint="eastAsia" w:ascii="仿宋" w:hAnsi="仿宋" w:eastAsia="仿宋"/>
          <w:sz w:val="32"/>
          <w:szCs w:val="32"/>
        </w:rPr>
        <w:t>万元，占</w:t>
      </w:r>
      <w:r>
        <w:rPr>
          <w:rFonts w:hint="eastAsia" w:ascii="仿宋" w:hAnsi="仿宋" w:eastAsia="仿宋"/>
          <w:sz w:val="32"/>
          <w:szCs w:val="32"/>
          <w:lang w:val="en-US" w:eastAsia="zh-CN"/>
        </w:rPr>
        <w:t>84.95</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45.55</w:t>
      </w:r>
      <w:r>
        <w:rPr>
          <w:rFonts w:hint="eastAsia" w:ascii="仿宋" w:hAnsi="仿宋" w:eastAsia="仿宋"/>
          <w:sz w:val="32"/>
          <w:szCs w:val="32"/>
        </w:rPr>
        <w:t>万元，占</w:t>
      </w:r>
      <w:r>
        <w:rPr>
          <w:rFonts w:hint="eastAsia" w:ascii="仿宋" w:hAnsi="仿宋" w:eastAsia="仿宋"/>
          <w:sz w:val="32"/>
          <w:szCs w:val="32"/>
          <w:lang w:val="en-US" w:eastAsia="zh-CN"/>
        </w:rPr>
        <w:t>15.05</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红十字会</w:t>
      </w:r>
      <w:r>
        <w:rPr>
          <w:rFonts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297.7126</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年相比，一般公共预算收支预算减少</w:t>
      </w:r>
      <w:r>
        <w:rPr>
          <w:rFonts w:hint="eastAsia" w:ascii="仿宋" w:hAnsi="仿宋" w:eastAsia="仿宋"/>
          <w:sz w:val="32"/>
          <w:szCs w:val="32"/>
          <w:lang w:val="en-US" w:eastAsia="zh-CN"/>
        </w:rPr>
        <w:t>830.474</w:t>
      </w:r>
      <w:r>
        <w:rPr>
          <w:rFonts w:hint="eastAsia" w:ascii="仿宋" w:hAnsi="仿宋" w:eastAsia="仿宋"/>
          <w:sz w:val="32"/>
          <w:szCs w:val="32"/>
        </w:rPr>
        <w:t>万元，下降</w:t>
      </w:r>
      <w:r>
        <w:rPr>
          <w:rFonts w:hint="eastAsia" w:ascii="仿宋" w:hAnsi="仿宋" w:eastAsia="仿宋"/>
          <w:sz w:val="32"/>
          <w:szCs w:val="32"/>
          <w:lang w:val="en-US" w:eastAsia="zh-CN"/>
        </w:rPr>
        <w:t>278.95</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val="en-US" w:eastAsia="zh-CN"/>
        </w:rPr>
        <w:t>2020年疫情防控募捐款905.4198</w:t>
      </w:r>
      <w:r>
        <w:rPr>
          <w:rFonts w:hint="eastAsia" w:ascii="仿宋" w:hAnsi="仿宋" w:eastAsia="仿宋"/>
          <w:sz w:val="32"/>
          <w:szCs w:val="32"/>
        </w:rPr>
        <w:t>万元</w:t>
      </w:r>
      <w:r>
        <w:rPr>
          <w:rFonts w:hint="eastAsia" w:ascii="仿宋" w:hAnsi="仿宋" w:eastAsia="仿宋"/>
          <w:sz w:val="32"/>
          <w:szCs w:val="32"/>
          <w:lang w:eastAsia="zh-CN"/>
        </w:rPr>
        <w:t>纳入其他</w:t>
      </w:r>
      <w:r>
        <w:rPr>
          <w:rFonts w:hint="eastAsia" w:ascii="仿宋" w:hAnsi="仿宋" w:eastAsia="仿宋"/>
          <w:sz w:val="32"/>
          <w:szCs w:val="32"/>
        </w:rPr>
        <w:t>一般公共预算收入。</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color w:val="333333"/>
          <w:sz w:val="32"/>
          <w:szCs w:val="32"/>
        </w:rPr>
        <w:t>驻马店市</w:t>
      </w:r>
      <w:r>
        <w:rPr>
          <w:rFonts w:hint="eastAsia" w:ascii="仿宋" w:hAnsi="仿宋" w:eastAsia="仿宋" w:cs="仿宋_GB2312"/>
          <w:color w:val="333333"/>
          <w:sz w:val="32"/>
          <w:szCs w:val="32"/>
          <w:lang w:eastAsia="zh-CN"/>
        </w:rPr>
        <w:t>红十字会</w:t>
      </w:r>
      <w:r>
        <w:rPr>
          <w:rFonts w:ascii="仿宋" w:hAnsi="仿宋" w:eastAsia="仿宋" w:cs="仿宋_GB2312"/>
          <w:color w:val="333333"/>
          <w:sz w:val="32"/>
          <w:szCs w:val="32"/>
        </w:rPr>
        <w:t>202</w:t>
      </w:r>
      <w:r>
        <w:rPr>
          <w:rFonts w:hint="eastAsia" w:ascii="仿宋" w:hAnsi="仿宋" w:eastAsia="仿宋" w:cs="仿宋_GB2312"/>
          <w:color w:val="333333"/>
          <w:sz w:val="32"/>
          <w:szCs w:val="32"/>
          <w:lang w:val="en-US" w:eastAsia="zh-CN"/>
        </w:rPr>
        <w:t>1</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lang w:val="en-US" w:eastAsia="zh-CN"/>
        </w:rPr>
        <w:t>297.7126</w:t>
      </w:r>
      <w:r>
        <w:rPr>
          <w:rFonts w:hint="eastAsia" w:ascii="仿宋" w:hAnsi="仿宋" w:eastAsia="仿宋" w:cs="仿宋_GB2312"/>
          <w:color w:val="000000"/>
          <w:sz w:val="32"/>
          <w:szCs w:val="32"/>
        </w:rPr>
        <w:t>万元。主要用于以下方面：一般公共服务（类）支出</w:t>
      </w:r>
      <w:r>
        <w:rPr>
          <w:rFonts w:hint="eastAsia" w:ascii="仿宋" w:hAnsi="仿宋" w:eastAsia="仿宋" w:cs="仿宋_GB2312"/>
          <w:color w:val="000000"/>
          <w:sz w:val="32"/>
          <w:szCs w:val="32"/>
          <w:lang w:val="en-US" w:eastAsia="zh-CN"/>
        </w:rPr>
        <w:t>0</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0</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w:t>
      </w:r>
      <w:r>
        <w:rPr>
          <w:rFonts w:hint="eastAsia" w:ascii="仿宋" w:hAnsi="仿宋" w:eastAsia="仿宋" w:cs="仿宋_GB2312"/>
          <w:color w:val="000000"/>
          <w:sz w:val="32"/>
          <w:szCs w:val="32"/>
          <w:lang w:val="en-US" w:eastAsia="zh-CN"/>
        </w:rPr>
        <w:t>271.4408</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91.18</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14.4271</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4.85</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11.8447</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3.97</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257.1626</w:t>
      </w:r>
      <w:r>
        <w:rPr>
          <w:rFonts w:hint="eastAsia" w:ascii="仿宋" w:hAnsi="仿宋" w:eastAsia="仿宋"/>
          <w:sz w:val="32"/>
          <w:szCs w:val="32"/>
        </w:rPr>
        <w:t>万元，其中：人员经费</w:t>
      </w:r>
      <w:r>
        <w:rPr>
          <w:rFonts w:hint="eastAsia" w:ascii="仿宋" w:hAnsi="仿宋" w:eastAsia="仿宋"/>
          <w:sz w:val="32"/>
          <w:szCs w:val="32"/>
          <w:lang w:val="en-US" w:eastAsia="zh-CN"/>
        </w:rPr>
        <w:t>231.2435</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25.9191</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bookmarkStart w:id="0" w:name="_GoBack"/>
      <w:bookmarkEnd w:id="0"/>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会</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会</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年“三公”经费预算为</w:t>
      </w:r>
      <w:r>
        <w:rPr>
          <w:rFonts w:hint="eastAsia" w:ascii="仿宋" w:hAnsi="仿宋" w:eastAsia="仿宋"/>
          <w:sz w:val="32"/>
          <w:szCs w:val="32"/>
          <w:lang w:val="en-US" w:eastAsia="zh-CN"/>
        </w:rPr>
        <w:t>0.8</w:t>
      </w:r>
      <w:r>
        <w:rPr>
          <w:rFonts w:hint="eastAsia" w:ascii="仿宋" w:hAnsi="仿宋" w:eastAsia="仿宋"/>
          <w:sz w:val="32"/>
          <w:szCs w:val="32"/>
        </w:rPr>
        <w:t>万元。202</w:t>
      </w:r>
      <w:r>
        <w:rPr>
          <w:rFonts w:hint="eastAsia" w:ascii="仿宋" w:hAnsi="仿宋" w:eastAsia="仿宋"/>
          <w:sz w:val="32"/>
          <w:szCs w:val="32"/>
          <w:lang w:val="en-US" w:eastAsia="zh-CN"/>
        </w:rPr>
        <w:t>1</w:t>
      </w:r>
      <w:r>
        <w:rPr>
          <w:rFonts w:hint="eastAsia" w:ascii="仿宋" w:hAnsi="仿宋" w:eastAsia="仿宋"/>
          <w:sz w:val="32"/>
          <w:szCs w:val="32"/>
        </w:rPr>
        <w:t>年“三公”经费支出预算数与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 xml:space="preserve">年持平。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numPr>
          <w:ilvl w:val="0"/>
          <w:numId w:val="1"/>
        </w:num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年没有安排因公出国（境）费用的收入和支出预算。</w:t>
      </w:r>
    </w:p>
    <w:p>
      <w:pPr>
        <w:numPr>
          <w:ilvl w:val="0"/>
          <w:numId w:val="1"/>
        </w:numPr>
        <w:spacing w:line="600" w:lineRule="exact"/>
        <w:ind w:left="0" w:leftChars="0" w:firstLine="643" w:firstLineChars="200"/>
        <w:rPr>
          <w:rFonts w:hint="eastAsia" w:ascii="仿宋" w:hAnsi="仿宋" w:eastAsia="仿宋"/>
          <w:sz w:val="32"/>
          <w:szCs w:val="32"/>
        </w:rPr>
      </w:pPr>
      <w:r>
        <w:rPr>
          <w:rFonts w:hint="eastAsia" w:ascii="仿宋" w:hAnsi="仿宋" w:eastAsia="仿宋"/>
          <w:b/>
          <w:sz w:val="32"/>
          <w:szCs w:val="32"/>
        </w:rPr>
        <w:t>公务用车购置及运行费</w:t>
      </w:r>
      <w:r>
        <w:rPr>
          <w:rFonts w:hint="eastAsia" w:ascii="仿宋" w:hAnsi="仿宋" w:eastAsia="仿宋"/>
          <w:b/>
          <w:sz w:val="32"/>
          <w:szCs w:val="32"/>
          <w:lang w:val="en-US" w:eastAsia="zh-CN"/>
        </w:rPr>
        <w:t>0.8</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rPr>
        <w:t>，</w:t>
      </w:r>
      <w:r>
        <w:rPr>
          <w:rFonts w:hint="eastAsia" w:ascii="仿宋" w:hAnsi="仿宋" w:eastAsia="仿宋"/>
          <w:sz w:val="32"/>
          <w:szCs w:val="32"/>
          <w:lang w:eastAsia="zh-CN"/>
        </w:rPr>
        <w:t>比</w:t>
      </w:r>
      <w:r>
        <w:rPr>
          <w:rFonts w:hint="eastAsia" w:ascii="仿宋" w:hAnsi="仿宋" w:eastAsia="仿宋"/>
          <w:sz w:val="32"/>
          <w:szCs w:val="32"/>
          <w:lang w:val="en-US" w:eastAsia="zh-CN"/>
        </w:rPr>
        <w:t>2020年减少0万元，主要原因是</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年没有安排公务用车购置</w:t>
      </w:r>
      <w:r>
        <w:rPr>
          <w:rFonts w:hint="eastAsia" w:ascii="仿宋" w:hAnsi="仿宋" w:eastAsia="仿宋"/>
          <w:sz w:val="32"/>
          <w:szCs w:val="32"/>
          <w:lang w:val="en-US" w:eastAsia="zh-CN"/>
        </w:rPr>
        <w:t>。</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0.8万元，</w:t>
      </w:r>
      <w:r>
        <w:rPr>
          <w:rFonts w:hint="eastAsia" w:ascii="仿宋" w:hAnsi="仿宋" w:eastAsia="仿宋"/>
          <w:sz w:val="32"/>
          <w:szCs w:val="32"/>
        </w:rPr>
        <w:t>比</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年减少</w:t>
      </w:r>
      <w:r>
        <w:rPr>
          <w:rFonts w:hint="eastAsia" w:ascii="仿宋" w:hAnsi="仿宋" w:eastAsia="仿宋"/>
          <w:sz w:val="32"/>
          <w:szCs w:val="32"/>
          <w:lang w:val="en-US" w:eastAsia="zh-CN"/>
        </w:rPr>
        <w:t>0</w:t>
      </w:r>
      <w:r>
        <w:rPr>
          <w:rFonts w:hint="eastAsia" w:ascii="仿宋" w:hAnsi="仿宋" w:eastAsia="仿宋"/>
          <w:sz w:val="32"/>
          <w:szCs w:val="32"/>
        </w:rPr>
        <w:t>万元，下降了</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年持平。</w:t>
      </w:r>
    </w:p>
    <w:p>
      <w:pPr>
        <w:numPr>
          <w:ilvl w:val="0"/>
          <w:numId w:val="0"/>
        </w:numPr>
        <w:spacing w:line="600" w:lineRule="exact"/>
        <w:ind w:leftChars="200" w:firstLine="321" w:firstLineChars="100"/>
        <w:rPr>
          <w:rFonts w:ascii="仿宋" w:hAnsi="仿宋" w:eastAsia="仿宋" w:cs="Times New Roman"/>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主要用于按规定开支的各类公务接待支出。预算数比</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年减少</w:t>
      </w:r>
      <w:r>
        <w:rPr>
          <w:rFonts w:hint="eastAsia" w:ascii="仿宋" w:hAnsi="仿宋" w:eastAsia="仿宋"/>
          <w:sz w:val="32"/>
          <w:szCs w:val="32"/>
          <w:lang w:val="en-US" w:eastAsia="zh-CN"/>
        </w:rPr>
        <w:t>0</w:t>
      </w:r>
      <w:r>
        <w:rPr>
          <w:rFonts w:hint="eastAsia" w:ascii="仿宋" w:hAnsi="仿宋" w:eastAsia="仿宋"/>
          <w:sz w:val="32"/>
          <w:szCs w:val="32"/>
        </w:rPr>
        <w:t>万元，下降了</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w:t>
      </w:r>
      <w:r>
        <w:rPr>
          <w:rFonts w:hint="eastAsia" w:ascii="仿宋" w:hAnsi="仿宋" w:eastAsia="仿宋" w:cs="仿宋_GB2312"/>
          <w:sz w:val="32"/>
          <w:szCs w:val="32"/>
          <w:lang w:eastAsia="zh-CN"/>
        </w:rPr>
        <w:t>严格落实八项规定</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eastAsia="zh-CN"/>
        </w:rPr>
        <w:t>红十字会</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25.9191</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年政府采购预算安排</w:t>
      </w:r>
      <w:r>
        <w:rPr>
          <w:rFonts w:hint="eastAsia" w:ascii="仿宋" w:hAnsi="仿宋" w:eastAsia="仿宋"/>
          <w:sz w:val="32"/>
          <w:szCs w:val="32"/>
          <w:lang w:val="en-US" w:eastAsia="zh-CN"/>
        </w:rPr>
        <w:t>9.1</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3.1</w:t>
      </w:r>
      <w:r>
        <w:rPr>
          <w:rFonts w:hint="eastAsia" w:ascii="仿宋" w:hAnsi="仿宋" w:eastAsia="仿宋"/>
          <w:sz w:val="32"/>
          <w:szCs w:val="32"/>
        </w:rPr>
        <w:t>万元，政府采购服务预算</w:t>
      </w:r>
      <w:r>
        <w:rPr>
          <w:rFonts w:hint="eastAsia" w:ascii="仿宋" w:hAnsi="仿宋" w:eastAsia="仿宋"/>
          <w:sz w:val="32"/>
          <w:szCs w:val="32"/>
          <w:lang w:val="en-US" w:eastAsia="zh-CN"/>
        </w:rPr>
        <w:t>6</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会</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年期末，我</w:t>
      </w:r>
      <w:r>
        <w:rPr>
          <w:rFonts w:hint="eastAsia" w:ascii="仿宋" w:hAnsi="仿宋" w:eastAsia="仿宋"/>
          <w:sz w:val="32"/>
          <w:szCs w:val="32"/>
          <w:lang w:eastAsia="zh-CN"/>
        </w:rPr>
        <w:t>会</w:t>
      </w:r>
      <w:r>
        <w:rPr>
          <w:rFonts w:hint="eastAsia" w:ascii="仿宋" w:hAnsi="仿宋" w:eastAsia="仿宋"/>
          <w:sz w:val="32"/>
          <w:szCs w:val="32"/>
        </w:rPr>
        <w:t>共有车辆</w:t>
      </w:r>
      <w:r>
        <w:rPr>
          <w:rFonts w:hint="eastAsia" w:ascii="仿宋" w:hAnsi="仿宋" w:eastAsia="仿宋"/>
          <w:sz w:val="32"/>
          <w:szCs w:val="32"/>
          <w:lang w:val="en-US" w:eastAsia="zh-CN"/>
        </w:rPr>
        <w:t>1</w:t>
      </w:r>
      <w:r>
        <w:rPr>
          <w:rFonts w:hint="eastAsia" w:ascii="仿宋" w:hAnsi="仿宋" w:eastAsia="仿宋"/>
          <w:sz w:val="32"/>
          <w:szCs w:val="32"/>
        </w:rPr>
        <w:t>辆，其中：一般公务用车</w:t>
      </w:r>
      <w:r>
        <w:rPr>
          <w:rFonts w:hint="eastAsia" w:ascii="仿宋" w:hAnsi="仿宋" w:eastAsia="仿宋"/>
          <w:sz w:val="32"/>
          <w:szCs w:val="32"/>
          <w:lang w:val="en-US" w:eastAsia="zh-CN"/>
        </w:rPr>
        <w:t>1</w:t>
      </w:r>
      <w:r>
        <w:rPr>
          <w:rFonts w:hint="eastAsia" w:ascii="仿宋" w:hAnsi="仿宋" w:eastAsia="仿宋"/>
          <w:sz w:val="32"/>
          <w:szCs w:val="32"/>
        </w:rPr>
        <w:t>辆、一般执法执勤用车</w:t>
      </w:r>
      <w:r>
        <w:rPr>
          <w:rFonts w:hint="eastAsia" w:ascii="仿宋" w:hAnsi="仿宋" w:eastAsia="仿宋"/>
          <w:sz w:val="32"/>
          <w:szCs w:val="32"/>
          <w:lang w:val="en-US" w:eastAsia="zh-CN"/>
        </w:rPr>
        <w:t>0</w:t>
      </w:r>
      <w:r>
        <w:rPr>
          <w:rFonts w:hint="eastAsia" w:ascii="仿宋" w:hAnsi="仿宋" w:eastAsia="仿宋"/>
          <w:sz w:val="32"/>
          <w:szCs w:val="32"/>
        </w:rPr>
        <w:t>辆、其他用车</w:t>
      </w:r>
      <w:r>
        <w:rPr>
          <w:rFonts w:hint="eastAsia" w:ascii="仿宋" w:hAnsi="仿宋" w:eastAsia="仿宋"/>
          <w:sz w:val="32"/>
          <w:szCs w:val="32"/>
          <w:lang w:val="en-US" w:eastAsia="zh-CN"/>
        </w:rPr>
        <w:t>0</w:t>
      </w:r>
      <w:r>
        <w:rPr>
          <w:rFonts w:hint="eastAsia" w:ascii="仿宋" w:hAnsi="仿宋" w:eastAsia="仿宋"/>
          <w:sz w:val="32"/>
          <w:szCs w:val="32"/>
        </w:rPr>
        <w:t>辆，其他用车主要是机要通信用车</w:t>
      </w:r>
      <w:r>
        <w:rPr>
          <w:rFonts w:hint="eastAsia" w:ascii="仿宋" w:hAnsi="仿宋" w:eastAsia="仿宋"/>
          <w:sz w:val="32"/>
          <w:szCs w:val="32"/>
          <w:lang w:val="en-US" w:eastAsia="zh-CN"/>
        </w:rPr>
        <w:t>0</w:t>
      </w:r>
      <w:r>
        <w:rPr>
          <w:rFonts w:hint="eastAsia" w:ascii="仿宋" w:hAnsi="仿宋" w:eastAsia="仿宋"/>
          <w:sz w:val="32"/>
          <w:szCs w:val="32"/>
        </w:rPr>
        <w:t>辆、应急车辆</w:t>
      </w:r>
      <w:r>
        <w:rPr>
          <w:rFonts w:hint="eastAsia" w:ascii="仿宋" w:hAnsi="仿宋" w:eastAsia="仿宋"/>
          <w:sz w:val="32"/>
          <w:szCs w:val="32"/>
          <w:lang w:val="en-US" w:eastAsia="zh-CN"/>
        </w:rPr>
        <w:t>0</w:t>
      </w:r>
      <w:r>
        <w:rPr>
          <w:rFonts w:hint="eastAsia" w:ascii="仿宋" w:hAnsi="仿宋" w:eastAsia="仿宋"/>
          <w:sz w:val="32"/>
          <w:szCs w:val="32"/>
        </w:rPr>
        <w:t>辆、老干部用车</w:t>
      </w:r>
      <w:r>
        <w:rPr>
          <w:rFonts w:hint="eastAsia" w:ascii="仿宋" w:hAnsi="仿宋" w:eastAsia="仿宋"/>
          <w:sz w:val="32"/>
          <w:szCs w:val="32"/>
          <w:lang w:val="en-US" w:eastAsia="zh-CN"/>
        </w:rPr>
        <w:t>0</w:t>
      </w:r>
      <w:r>
        <w:rPr>
          <w:rFonts w:hint="eastAsia" w:ascii="仿宋" w:hAnsi="仿宋" w:eastAsia="仿宋"/>
          <w:sz w:val="32"/>
          <w:szCs w:val="32"/>
        </w:rPr>
        <w:t>辆；单价</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0</w:t>
      </w:r>
      <w:r>
        <w:rPr>
          <w:rFonts w:hint="eastAsia" w:ascii="仿宋" w:hAnsi="仿宋" w:eastAsia="仿宋"/>
          <w:sz w:val="32"/>
          <w:szCs w:val="32"/>
        </w:rPr>
        <w:t>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会</w:t>
      </w:r>
      <w:r>
        <w:rPr>
          <w:rFonts w:hint="eastAsia" w:ascii="仿宋" w:hAnsi="仿宋" w:eastAsia="仿宋"/>
          <w:sz w:val="32"/>
          <w:szCs w:val="32"/>
        </w:rPr>
        <w:t>负责参与管理的专项转移支付项目</w:t>
      </w:r>
      <w:r>
        <w:rPr>
          <w:rFonts w:hint="eastAsia" w:ascii="仿宋" w:hAnsi="仿宋" w:eastAsia="仿宋"/>
          <w:sz w:val="32"/>
          <w:szCs w:val="32"/>
          <w:lang w:val="en-US" w:eastAsia="zh-CN"/>
        </w:rPr>
        <w:t>1个</w:t>
      </w:r>
      <w:r>
        <w:rPr>
          <w:rFonts w:hint="eastAsia" w:ascii="仿宋" w:hAnsi="仿宋" w:eastAsia="仿宋"/>
          <w:sz w:val="32"/>
          <w:szCs w:val="32"/>
        </w:rPr>
        <w:t>。</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hint="eastAsia"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w:t>
      </w:r>
      <w:r>
        <w:rPr>
          <w:rFonts w:hint="eastAsia" w:ascii="黑体" w:hAnsi="黑体" w:eastAsia="黑体" w:cs="黑体"/>
          <w:sz w:val="32"/>
          <w:szCs w:val="32"/>
          <w:lang w:eastAsia="zh-CN"/>
        </w:rPr>
        <w:t>红十字会</w:t>
      </w:r>
      <w:r>
        <w:rPr>
          <w:rFonts w:ascii="黑体" w:hAnsi="黑体" w:eastAsia="黑体" w:cs="黑体"/>
          <w:sz w:val="32"/>
          <w:szCs w:val="32"/>
        </w:rPr>
        <w:t>20</w:t>
      </w:r>
      <w:r>
        <w:rPr>
          <w:rFonts w:hint="eastAsia" w:ascii="黑体" w:hAnsi="黑体" w:eastAsia="黑体" w:cs="黑体"/>
          <w:sz w:val="32"/>
          <w:szCs w:val="32"/>
        </w:rPr>
        <w:t>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DF520"/>
    <w:multiLevelType w:val="singleLevel"/>
    <w:tmpl w:val="66ADF52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B1484"/>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14616DA"/>
    <w:rsid w:val="01612A1E"/>
    <w:rsid w:val="024A08DC"/>
    <w:rsid w:val="044012A6"/>
    <w:rsid w:val="057D6250"/>
    <w:rsid w:val="06F76E31"/>
    <w:rsid w:val="07126409"/>
    <w:rsid w:val="09AE7CC3"/>
    <w:rsid w:val="0DA111AF"/>
    <w:rsid w:val="0DD42898"/>
    <w:rsid w:val="0F787090"/>
    <w:rsid w:val="0FC40F4F"/>
    <w:rsid w:val="0FC55473"/>
    <w:rsid w:val="107A5937"/>
    <w:rsid w:val="10BC0516"/>
    <w:rsid w:val="121C6585"/>
    <w:rsid w:val="12BA7D7B"/>
    <w:rsid w:val="13B06126"/>
    <w:rsid w:val="13BB5656"/>
    <w:rsid w:val="141961A6"/>
    <w:rsid w:val="16AB479A"/>
    <w:rsid w:val="170E3992"/>
    <w:rsid w:val="18EB683E"/>
    <w:rsid w:val="1B861B29"/>
    <w:rsid w:val="1C5048BF"/>
    <w:rsid w:val="1CA069FF"/>
    <w:rsid w:val="1DEB6AEF"/>
    <w:rsid w:val="1DED7EBF"/>
    <w:rsid w:val="1EFB577C"/>
    <w:rsid w:val="1F5A0C9A"/>
    <w:rsid w:val="1F8D4F4E"/>
    <w:rsid w:val="21805719"/>
    <w:rsid w:val="221F1904"/>
    <w:rsid w:val="22BA340C"/>
    <w:rsid w:val="2351295E"/>
    <w:rsid w:val="248852F0"/>
    <w:rsid w:val="26CC11D4"/>
    <w:rsid w:val="283C114C"/>
    <w:rsid w:val="297F3E70"/>
    <w:rsid w:val="2BBA34EB"/>
    <w:rsid w:val="2F2F0AEC"/>
    <w:rsid w:val="2FEA0ADB"/>
    <w:rsid w:val="311A7ADF"/>
    <w:rsid w:val="34787E99"/>
    <w:rsid w:val="35547F51"/>
    <w:rsid w:val="359E0EAF"/>
    <w:rsid w:val="37BD41BC"/>
    <w:rsid w:val="38AD338E"/>
    <w:rsid w:val="3A1C2A23"/>
    <w:rsid w:val="3A4F3000"/>
    <w:rsid w:val="3CCB280B"/>
    <w:rsid w:val="3D795398"/>
    <w:rsid w:val="3DC21C5E"/>
    <w:rsid w:val="3E7C77CE"/>
    <w:rsid w:val="3F9413F0"/>
    <w:rsid w:val="407E114C"/>
    <w:rsid w:val="41606AA3"/>
    <w:rsid w:val="4215173F"/>
    <w:rsid w:val="436743A3"/>
    <w:rsid w:val="438A734A"/>
    <w:rsid w:val="47783882"/>
    <w:rsid w:val="47815EE0"/>
    <w:rsid w:val="47FE593A"/>
    <w:rsid w:val="4A3A1F6F"/>
    <w:rsid w:val="4C222815"/>
    <w:rsid w:val="4C5D3E4A"/>
    <w:rsid w:val="4D3F11B6"/>
    <w:rsid w:val="4E546E20"/>
    <w:rsid w:val="4F2F6C72"/>
    <w:rsid w:val="50AC2EEA"/>
    <w:rsid w:val="55C72C20"/>
    <w:rsid w:val="569A3F8B"/>
    <w:rsid w:val="58036E74"/>
    <w:rsid w:val="58062941"/>
    <w:rsid w:val="58EC1EBC"/>
    <w:rsid w:val="596A2D55"/>
    <w:rsid w:val="59B726D5"/>
    <w:rsid w:val="5BD91FAE"/>
    <w:rsid w:val="5D501B66"/>
    <w:rsid w:val="601D14A8"/>
    <w:rsid w:val="609F5961"/>
    <w:rsid w:val="60C266B3"/>
    <w:rsid w:val="60FD610F"/>
    <w:rsid w:val="640D0D49"/>
    <w:rsid w:val="6435613B"/>
    <w:rsid w:val="650930C9"/>
    <w:rsid w:val="65C85EC6"/>
    <w:rsid w:val="680804C5"/>
    <w:rsid w:val="6C692D7E"/>
    <w:rsid w:val="6CDF232B"/>
    <w:rsid w:val="6FDC315A"/>
    <w:rsid w:val="71D618EE"/>
    <w:rsid w:val="730524DB"/>
    <w:rsid w:val="75163A0B"/>
    <w:rsid w:val="761C083E"/>
    <w:rsid w:val="76DA5C45"/>
    <w:rsid w:val="77010BBC"/>
    <w:rsid w:val="78EC034E"/>
    <w:rsid w:val="7A0575CD"/>
    <w:rsid w:val="7D154539"/>
    <w:rsid w:val="7D4707FF"/>
    <w:rsid w:val="7FEC3BF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863</Words>
  <Characters>4920</Characters>
  <Lines>41</Lines>
  <Paragraphs>11</Paragraphs>
  <TotalTime>30</TotalTime>
  <ScaleCrop>false</ScaleCrop>
  <LinksUpToDate>false</LinksUpToDate>
  <CharactersWithSpaces>5772</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penny</cp:lastModifiedBy>
  <cp:lastPrinted>2021-03-24T00:16:00Z</cp:lastPrinted>
  <dcterms:modified xsi:type="dcterms:W3CDTF">2021-04-09T10:38:36Z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