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附表：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6"/>
          <w:szCs w:val="36"/>
        </w:rPr>
        <w:t>河南数聚天中信息技术有限公司人员招聘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条件调整岗位表</w:t>
      </w:r>
    </w:p>
    <w:tbl>
      <w:tblPr>
        <w:tblStyle w:val="10"/>
        <w:tblW w:w="1458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85"/>
        <w:gridCol w:w="835"/>
        <w:gridCol w:w="706"/>
        <w:gridCol w:w="1327"/>
        <w:gridCol w:w="1020"/>
        <w:gridCol w:w="7562"/>
        <w:gridCol w:w="763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公司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岗位代码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任职要求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薪酬待遇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河南数聚天中信息技术有限公司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市场总监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1、具有5年及以上同行业销售经验，有良好行业销售背景（如政府、公安教育、能源、监控、交通、金融、医疗等）；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2、稳重、成熟，有良好的大型/复杂项目分析、运作能力；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3、勤奋好学，做事踏实，沟通、协调能力强，工作积极性高；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4、良好的团队合作能力、良好的学习能力、良好的倾听能力。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面议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销售经理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1、具有大项目运作策划能力，较强的沟通能力，较强的分析问题和解决问题能力；具备良好的客户关系管理能力和谈判技巧；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2、有3年及以上政府行业销售经验，有驻马店政府客户资源优先；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3、正直敬业、有责任心和进取心，对数字政府、大数据、电子政务等业务知识有深入了解；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4、对政府政策敏感，具备较强解读和商机挖掘能力；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5、善于沟通，工作主动性强，思路清晰，具备良好的沟通及文字表达能力。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初试（含笔试）+复试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交付技术总监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计算机相关专业，大专及以上学历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1、5年及以上信息化项目管理等相关工作经历，熟悉信息化项目管理工作流程及相关法规和政策；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2、2年以上大中型企业中高级管理岗位任职经历，或在机关、事业单位从事相关工作并担任相应职务；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3、品行端正，善于创新，具备较强的组织协调能力；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4、具有较强的写作能力和深厚的文字功底；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5、有大型信息化项目管理经验、相关专业高级职称、专业资格者优先。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实施工程师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计算机、软件工程、信息管理等相关专业，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1、3年及以上相关工作经验；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2、熟悉、C#、java、JS等开发语言，熟悉操作系统、熟悉、 数据库，熟悉常用语句和基本操作命令，熟悉计算机软硬件、网络、通信等相关识；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3、具有较好的口头和文字表达能力，较强的组织协调与沟通能力；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4、能够接受全省范围内出差。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5、有研发经验者优先。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项目经理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1、3年及以上中大型软件系统项目管理经验；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2、熟悉项目管理流程，拥有出色沟通和交流能力，有引导用户、控制用户需求的能力，拥有较强成本、质量、进度控制能力；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3、优秀的沟通、协调能力；优秀的计划、组织、执行、控制能力。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4、具有pmp证书或工信部颁发的信息系统项目管理师证书优先考虑。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5、有强烈的责任心，抗压能力强。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6、有政企行业软件集成项目管理经验优先考虑。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售前主管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1、有5年及以上售前或咨询工作；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2、熟悉信息化知识以及计算机软件相关知识；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3、有信息化企业、政府类等相关工作经验者优先；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、有两年以上的团队管理经验；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、人品优秀，诚实、稳重，工作认真、负责，具有较强的责任心。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售前工程师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计算机及相关专业，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1、3年及以上软件行业软件研发或售前技术支持工作经历，具有政府行业经验者优先；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2、具备良好的思维、语言、文字表达能力，熟练掌握各种办公软件（如制图软件），具备优秀的工具方案写作及PPT演示文档制作的能力；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3、了解软件系统开发流程规范，有项目管理、研发、交付经验优先；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4、具备优秀的演讲能力和一定的谈判技巧，具备丰富的现场讲标经验和客户交流能力；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5、认真、细致、责任心强，具备良好的团队合作精神，能定工作压力，适应一定频次的出差。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Web前端工程师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1、3年及以上前端开发经验；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2、精通各种前端技术，包括HTML/CSS/JavaScript/node.js等；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3、精通Vue、React等至少一种框架，熟悉主流框架；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4、精通原生js，对JavaScript的底层原理有一定的理解；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5、良好的沟通表达能力。逻辑性强，善于沟通合作；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软件开发后端工程师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tabs>
                <w:tab w:val="center" w:pos="304"/>
                <w:tab w:val="left" w:pos="44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计算机类相关专业，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35周岁（含）以下</w:t>
            </w:r>
          </w:p>
        </w:tc>
        <w:tc>
          <w:tcPr>
            <w:tcW w:w="7562" w:type="dxa"/>
            <w:shd w:val="clear" w:color="auto" w:fill="auto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1、 具体3年及以上后端开发工作经验，精通J2EE或PHP知识，掌握Springboot、Thinkphp、SpringCloud、MyBatis等主流常用开源框架，对JVM原理有一定的了解;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2、熟悉常用数据库Oracle,Sql Server, Mysql其中一种;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3、 熟悉基本的linux操作,以及常用中间件部署配置(tomcat,apache,nginx等);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4、熟练使用MyEclipse、idea等开发工具，能够独立配置mysql、maven等开发环境，会使用git、svn等版本工具更佳；</w:t>
            </w:r>
          </w:p>
          <w:p>
            <w:pPr>
              <w:widowControl w:val="0"/>
              <w:spacing w:line="24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5、有很好的逻辑演绎能力，了解分布式系统技术等知识。</w:t>
            </w:r>
          </w:p>
        </w:tc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初试（含实操）+复试</w:t>
            </w:r>
          </w:p>
        </w:tc>
      </w:tr>
    </w:tbl>
    <w:p>
      <w:pPr>
        <w:pStyle w:val="2"/>
        <w:ind w:left="0" w:leftChars="0" w:firstLine="0" w:firstLineChars="0"/>
        <w:rPr>
          <w:rFonts w:ascii="黑体" w:hAnsi="黑体" w:eastAsia="黑体" w:cs="Times New Roman"/>
          <w:color w:val="auto"/>
          <w:sz w:val="44"/>
          <w:szCs w:val="44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tabs>
          <w:tab w:val="left" w:pos="344"/>
        </w:tabs>
        <w:bidi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sectPr>
      <w:footerReference r:id="rId3" w:type="default"/>
      <w:pgSz w:w="16838" w:h="11906" w:orient="landscape"/>
      <w:pgMar w:top="1531" w:right="2041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1F9065-D923-432C-B688-ED735A6FC9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E2676D-86B1-4006-BD05-369F1875E96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88796EB-DFE9-40BE-87A7-DCA09A4FB9A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7B2F118-C402-49C0-A322-A40C49C397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7027422-4A4B-423A-B07A-0B82C78798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zFiNWZhOTA3MGQ3MmJiZmEwYTk1MDE0MmFkMGIifQ=="/>
  </w:docVars>
  <w:rsids>
    <w:rsidRoot w:val="00000000"/>
    <w:rsid w:val="00CF5500"/>
    <w:rsid w:val="0482107F"/>
    <w:rsid w:val="05311BF1"/>
    <w:rsid w:val="07662859"/>
    <w:rsid w:val="082414F8"/>
    <w:rsid w:val="084E37B9"/>
    <w:rsid w:val="08545146"/>
    <w:rsid w:val="08AE6C9A"/>
    <w:rsid w:val="0C097EDB"/>
    <w:rsid w:val="0C3B6140"/>
    <w:rsid w:val="0CAB234B"/>
    <w:rsid w:val="0E792B82"/>
    <w:rsid w:val="0ECD3CF7"/>
    <w:rsid w:val="10065010"/>
    <w:rsid w:val="105D4C73"/>
    <w:rsid w:val="129E0E5C"/>
    <w:rsid w:val="17763C01"/>
    <w:rsid w:val="199D0AD6"/>
    <w:rsid w:val="1A140DFA"/>
    <w:rsid w:val="1A9925FA"/>
    <w:rsid w:val="1BD805C7"/>
    <w:rsid w:val="1BEA548C"/>
    <w:rsid w:val="1CE45F7C"/>
    <w:rsid w:val="1D5A03F0"/>
    <w:rsid w:val="225C365E"/>
    <w:rsid w:val="253B1C1A"/>
    <w:rsid w:val="263E05BB"/>
    <w:rsid w:val="274D4DD0"/>
    <w:rsid w:val="282A6B52"/>
    <w:rsid w:val="286A111D"/>
    <w:rsid w:val="29B43D6F"/>
    <w:rsid w:val="29F15C38"/>
    <w:rsid w:val="2A307D13"/>
    <w:rsid w:val="2AC05D36"/>
    <w:rsid w:val="2CE75E82"/>
    <w:rsid w:val="2E0B1770"/>
    <w:rsid w:val="2EBA4CF4"/>
    <w:rsid w:val="2F0E4046"/>
    <w:rsid w:val="30252865"/>
    <w:rsid w:val="30E20088"/>
    <w:rsid w:val="35050667"/>
    <w:rsid w:val="35C85EE0"/>
    <w:rsid w:val="37811344"/>
    <w:rsid w:val="397C2B94"/>
    <w:rsid w:val="3A9E33DC"/>
    <w:rsid w:val="3BF85B35"/>
    <w:rsid w:val="3C8446EA"/>
    <w:rsid w:val="3D5E764C"/>
    <w:rsid w:val="3DF8540E"/>
    <w:rsid w:val="3EF36B45"/>
    <w:rsid w:val="40625B3E"/>
    <w:rsid w:val="40F11656"/>
    <w:rsid w:val="418B026B"/>
    <w:rsid w:val="41A4690E"/>
    <w:rsid w:val="45CF4C28"/>
    <w:rsid w:val="46BF0C7F"/>
    <w:rsid w:val="46E52747"/>
    <w:rsid w:val="47037086"/>
    <w:rsid w:val="476358F4"/>
    <w:rsid w:val="47C13129"/>
    <w:rsid w:val="47C65743"/>
    <w:rsid w:val="47F21BC7"/>
    <w:rsid w:val="49935F6C"/>
    <w:rsid w:val="4AEE2390"/>
    <w:rsid w:val="4C804AA9"/>
    <w:rsid w:val="4CF80F08"/>
    <w:rsid w:val="4DF36322"/>
    <w:rsid w:val="520B5239"/>
    <w:rsid w:val="53980D4F"/>
    <w:rsid w:val="54617393"/>
    <w:rsid w:val="557773FB"/>
    <w:rsid w:val="55B97817"/>
    <w:rsid w:val="561467AD"/>
    <w:rsid w:val="56233C72"/>
    <w:rsid w:val="56D24578"/>
    <w:rsid w:val="594F55E0"/>
    <w:rsid w:val="597B1ACF"/>
    <w:rsid w:val="5A3D107F"/>
    <w:rsid w:val="5A6F69B3"/>
    <w:rsid w:val="5B5C23BF"/>
    <w:rsid w:val="5EB82FFF"/>
    <w:rsid w:val="5FC44C79"/>
    <w:rsid w:val="60402552"/>
    <w:rsid w:val="60EC4455"/>
    <w:rsid w:val="630A6E47"/>
    <w:rsid w:val="635E52D4"/>
    <w:rsid w:val="64785683"/>
    <w:rsid w:val="64817EFD"/>
    <w:rsid w:val="64E9765C"/>
    <w:rsid w:val="675215F9"/>
    <w:rsid w:val="6C1A392B"/>
    <w:rsid w:val="6D45389E"/>
    <w:rsid w:val="6F1A4A28"/>
    <w:rsid w:val="70657DB3"/>
    <w:rsid w:val="70890E3A"/>
    <w:rsid w:val="71924BD7"/>
    <w:rsid w:val="728A0751"/>
    <w:rsid w:val="73F46495"/>
    <w:rsid w:val="74601630"/>
    <w:rsid w:val="755903F2"/>
    <w:rsid w:val="77264290"/>
    <w:rsid w:val="781E79CF"/>
    <w:rsid w:val="78C2444A"/>
    <w:rsid w:val="7BBD6CF5"/>
    <w:rsid w:val="7BFF1134"/>
    <w:rsid w:val="7C262AEC"/>
    <w:rsid w:val="7CA449B7"/>
    <w:rsid w:val="7CE32B26"/>
    <w:rsid w:val="7D470F6C"/>
    <w:rsid w:val="7DC1753F"/>
    <w:rsid w:val="7DCA28FB"/>
    <w:rsid w:val="7E1C7D03"/>
    <w:rsid w:val="7F474BF2"/>
    <w:rsid w:val="7F817477"/>
    <w:rsid w:val="7F910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40" w:lineRule="exact"/>
      <w:ind w:firstLine="723" w:firstLineChars="200"/>
      <w:outlineLvl w:val="1"/>
    </w:pPr>
    <w:rPr>
      <w:rFonts w:ascii="Arial" w:hAnsi="Arial" w:eastAsia="楷体_GB2312" w:cs="Times New Roman"/>
      <w:b/>
      <w:bCs/>
      <w:szCs w:val="32"/>
    </w:rPr>
  </w:style>
  <w:style w:type="paragraph" w:styleId="5">
    <w:name w:val="heading 3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3 Char"/>
    <w:basedOn w:val="12"/>
    <w:link w:val="5"/>
    <w:qFormat/>
    <w:uiPriority w:val="9"/>
    <w:rPr>
      <w:b/>
      <w:bCs/>
      <w:sz w:val="32"/>
      <w:szCs w:val="32"/>
    </w:rPr>
  </w:style>
  <w:style w:type="character" w:customStyle="1" w:styleId="20">
    <w:name w:val="批注框文本 Char"/>
    <w:basedOn w:val="12"/>
    <w:link w:val="6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1">
    <w:name w:val="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1C5F9-4858-4618-B478-CB05B0856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3102</Words>
  <Characters>3376</Characters>
  <Paragraphs>137</Paragraphs>
  <TotalTime>5</TotalTime>
  <ScaleCrop>false</ScaleCrop>
  <LinksUpToDate>false</LinksUpToDate>
  <CharactersWithSpaces>3429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2019-03-19T04:28:00Z</dcterms:created>
  <dc:creator>zmdyztz</dc:creator>
  <cp:lastModifiedBy>鲜玉</cp:lastModifiedBy>
  <cp:lastPrinted>2022-11-22T03:16:00Z</cp:lastPrinted>
  <dcterms:modified xsi:type="dcterms:W3CDTF">2022-11-25T00:35:21Z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5F132890BB9F4F0AB424C463545A1E7D</vt:lpwstr>
  </property>
</Properties>
</file>